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61753" w14:textId="77777777" w:rsidR="00E213F6" w:rsidRPr="003F4266" w:rsidRDefault="00E213F6" w:rsidP="00E213F6">
      <w:pPr>
        <w:spacing w:after="0"/>
        <w:jc w:val="both"/>
        <w:rPr>
          <w:rFonts w:ascii="Times New Roman" w:hAnsi="Times New Roman"/>
          <w:b/>
          <w:bCs/>
        </w:rPr>
      </w:pPr>
    </w:p>
    <w:p w14:paraId="2057C9FD" w14:textId="4B827468" w:rsidR="008D4237" w:rsidRPr="003F4266" w:rsidRDefault="008D4237" w:rsidP="008D4237">
      <w:pPr>
        <w:spacing w:after="0"/>
        <w:rPr>
          <w:rFonts w:ascii="Times New Roman" w:hAnsi="Times New Roman"/>
          <w:b/>
          <w:bCs/>
        </w:rPr>
      </w:pPr>
    </w:p>
    <w:p w14:paraId="3302F35B" w14:textId="5713B035" w:rsidR="009D1846" w:rsidRDefault="009D1846" w:rsidP="00947B34">
      <w:pPr>
        <w:ind w:left="567"/>
        <w:jc w:val="both"/>
        <w:rPr>
          <w:rFonts w:ascii="Times New Roman" w:hAnsi="Times New Roman"/>
          <w:b/>
          <w:bCs/>
        </w:rPr>
      </w:pPr>
    </w:p>
    <w:p w14:paraId="295BB866" w14:textId="3EBDDE0C" w:rsidR="00047C5F" w:rsidRDefault="00047C5F" w:rsidP="00947B34">
      <w:pPr>
        <w:ind w:left="567"/>
        <w:jc w:val="both"/>
        <w:rPr>
          <w:rFonts w:ascii="Times New Roman" w:hAnsi="Times New Roman"/>
          <w:b/>
          <w:bCs/>
        </w:rPr>
      </w:pPr>
    </w:p>
    <w:p w14:paraId="14FC46A8" w14:textId="2D2F5BC5" w:rsidR="00047C5F" w:rsidRDefault="00047C5F" w:rsidP="00947B34">
      <w:pPr>
        <w:ind w:left="567"/>
        <w:jc w:val="both"/>
        <w:rPr>
          <w:rFonts w:ascii="Times New Roman" w:hAnsi="Times New Roman"/>
          <w:b/>
          <w:bCs/>
        </w:rPr>
      </w:pPr>
    </w:p>
    <w:p w14:paraId="4258C807" w14:textId="77777777" w:rsidR="00047C5F" w:rsidRDefault="00047C5F" w:rsidP="001E0523">
      <w:pPr>
        <w:jc w:val="both"/>
        <w:rPr>
          <w:rFonts w:ascii="Times New Roman" w:hAnsi="Times New Roman"/>
          <w:b/>
          <w:bCs/>
        </w:rPr>
      </w:pPr>
    </w:p>
    <w:p w14:paraId="309F15BC" w14:textId="77777777" w:rsidR="00C15D87" w:rsidRDefault="00C15D87" w:rsidP="00C15D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14:paraId="62119620" w14:textId="169D7FA6" w:rsidR="00C15D87" w:rsidRDefault="00C15D87" w:rsidP="00C15D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Государственному контракту № </w:t>
      </w:r>
      <w:r w:rsidR="00CA08CC">
        <w:rPr>
          <w:rFonts w:ascii="Times New Roman" w:hAnsi="Times New Roman"/>
          <w:sz w:val="24"/>
          <w:szCs w:val="24"/>
        </w:rPr>
        <w:t>Ф.2025.2493</w:t>
      </w:r>
    </w:p>
    <w:p w14:paraId="7972554F" w14:textId="587FF0B0" w:rsidR="00E213F6" w:rsidRPr="001E0523" w:rsidRDefault="00C15D87" w:rsidP="001E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E213F6" w:rsidRPr="001E0523" w:rsidSect="00643596">
          <w:pgSz w:w="11906" w:h="16838"/>
          <w:pgMar w:top="426" w:right="707" w:bottom="624" w:left="1134" w:header="709" w:footer="709" w:gutter="0"/>
          <w:cols w:num="2" w:space="709"/>
          <w:docGrid w:linePitch="360"/>
        </w:sectPr>
      </w:pPr>
      <w:r>
        <w:rPr>
          <w:rFonts w:ascii="Times New Roman" w:hAnsi="Times New Roman"/>
          <w:sz w:val="24"/>
          <w:szCs w:val="24"/>
        </w:rPr>
        <w:t>от «___» __________ 202</w:t>
      </w:r>
      <w:r w:rsidR="00C655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1E0523">
        <w:rPr>
          <w:rFonts w:ascii="Times New Roman" w:hAnsi="Times New Roman"/>
          <w:sz w:val="24"/>
          <w:szCs w:val="24"/>
        </w:rPr>
        <w:t>г.</w:t>
      </w:r>
    </w:p>
    <w:p w14:paraId="52E35AA1" w14:textId="77777777" w:rsidR="00E213F6" w:rsidRDefault="00E213F6" w:rsidP="001E0523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14:paraId="409637FC" w14:textId="77777777" w:rsidR="00CA08CC" w:rsidRDefault="00CA08CC" w:rsidP="00CA08CC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D5F9F">
        <w:rPr>
          <w:rFonts w:ascii="Times New Roman" w:hAnsi="Times New Roman"/>
          <w:b/>
          <w:sz w:val="28"/>
          <w:szCs w:val="28"/>
        </w:rPr>
        <w:t>ТЕХНИЧЕСКОЕ ЗАДАНИЕ</w:t>
      </w:r>
    </w:p>
    <w:p w14:paraId="5DEE82E1" w14:textId="77777777" w:rsidR="00CA08CC" w:rsidRDefault="00CA08CC" w:rsidP="00CA08CC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21FE4C1" w14:textId="77777777" w:rsidR="00CA08CC" w:rsidRDefault="00CA08CC" w:rsidP="00CA08CC">
      <w:pPr>
        <w:suppressAutoHyphens/>
        <w:spacing w:after="0"/>
        <w:jc w:val="center"/>
        <w:rPr>
          <w:rFonts w:ascii="Times New Roman" w:hAnsi="Times New Roman"/>
          <w:b/>
          <w:sz w:val="24"/>
          <w:szCs w:val="20"/>
          <w:lang w:eastAsia="ar-SA"/>
        </w:rPr>
      </w:pPr>
      <w:r w:rsidRPr="004F5C4A">
        <w:rPr>
          <w:rFonts w:ascii="Times New Roman" w:hAnsi="Times New Roman"/>
          <w:b/>
          <w:sz w:val="24"/>
          <w:szCs w:val="24"/>
        </w:rPr>
        <w:t xml:space="preserve">на приобретение в государственную собственность жилого помещения для детей-сирот в </w:t>
      </w:r>
      <w:proofErr w:type="spellStart"/>
      <w:r>
        <w:rPr>
          <w:rFonts w:ascii="Times New Roman" w:hAnsi="Times New Roman"/>
          <w:b/>
          <w:sz w:val="24"/>
          <w:szCs w:val="24"/>
        </w:rPr>
        <w:t>г.Чита</w:t>
      </w:r>
      <w:proofErr w:type="spellEnd"/>
      <w:r w:rsidRPr="004F5C4A">
        <w:rPr>
          <w:rFonts w:ascii="Times New Roman" w:hAnsi="Times New Roman"/>
          <w:b/>
          <w:sz w:val="24"/>
          <w:szCs w:val="24"/>
        </w:rPr>
        <w:t>, Забайкальского края</w:t>
      </w:r>
    </w:p>
    <w:p w14:paraId="3C9792FC" w14:textId="77777777" w:rsidR="00CA08CC" w:rsidRDefault="00CA08CC" w:rsidP="00CA08CC">
      <w:pPr>
        <w:suppressAutoHyphens/>
        <w:spacing w:after="0"/>
        <w:jc w:val="center"/>
        <w:rPr>
          <w:rFonts w:ascii="Times New Roman" w:hAnsi="Times New Roman"/>
          <w:b/>
          <w:sz w:val="24"/>
          <w:szCs w:val="20"/>
          <w:lang w:eastAsia="ar-SA"/>
        </w:rPr>
      </w:pPr>
    </w:p>
    <w:tbl>
      <w:tblPr>
        <w:tblW w:w="10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983"/>
        <w:gridCol w:w="1134"/>
        <w:gridCol w:w="709"/>
        <w:gridCol w:w="2268"/>
        <w:gridCol w:w="3685"/>
      </w:tblGrid>
      <w:tr w:rsidR="00CA08CC" w14:paraId="64304892" w14:textId="77777777" w:rsidTr="00326553">
        <w:trPr>
          <w:trHeight w:val="98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EEA35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FD199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6CCBA8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71BED9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765D9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F182B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Значение показателя в соответствии с заявкой на закупку</w:t>
            </w:r>
          </w:p>
        </w:tc>
      </w:tr>
      <w:tr w:rsidR="00CA08CC" w14:paraId="2A0A3380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B5CFBC2" w14:textId="77777777" w:rsidR="00CA08CC" w:rsidRPr="00BE5FE4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5FE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32F87A" w14:textId="2F88CDFD" w:rsidR="00CA08CC" w:rsidRPr="00BE5FE4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5F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в государственную собственность жилого помещения для детей - сирот в г. Чита Забайкальского края (Лот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BE5FE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73203C" w14:textId="77777777" w:rsidR="00CA08CC" w:rsidRPr="00BE5FE4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A87551" w14:textId="77777777" w:rsidR="00CA08CC" w:rsidRPr="00BE5FE4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A95DE5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Местоположение дома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84003E" w14:textId="77777777" w:rsidR="00CA08CC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Жилое помещение находится в жилом многоквартирном доме на территории г. Читы, за исключением ул. Молоковский тракт, </w:t>
            </w:r>
            <w:proofErr w:type="spellStart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Агрогородок Опытный, </w:t>
            </w:r>
            <w:proofErr w:type="spellStart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ТУСМ-4, </w:t>
            </w:r>
            <w:proofErr w:type="spellStart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Молодежный д. 2, ул. Строителей, д. 90, д. 92, д. 94, п. Рудник </w:t>
            </w:r>
            <w:proofErr w:type="spellStart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Кадала</w:t>
            </w:r>
            <w:proofErr w:type="spellEnd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ул. Новая, д. 59, д. 61, д. 63; ул. Гайдара, д. 1а, д. 3, д. 9, </w:t>
            </w:r>
            <w:proofErr w:type="spellStart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69122D">
              <w:rPr>
                <w:rFonts w:ascii="Times New Roman" w:hAnsi="Times New Roman"/>
                <w:color w:val="000000"/>
                <w:sz w:val="24"/>
                <w:szCs w:val="24"/>
              </w:rPr>
              <w:t>. Жилой Городок п. Аэропорт.</w:t>
            </w:r>
          </w:p>
        </w:tc>
      </w:tr>
      <w:tr w:rsidR="00CA08CC" w14:paraId="137DE271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4667B6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9930A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D4C4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793AA5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FB8DB9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Материал наружных стен и поэтажных перекрытий многоквартирного жилого дома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78C72C" w14:textId="5EF2BDD0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Железобетонные</w:t>
            </w:r>
          </w:p>
        </w:tc>
      </w:tr>
      <w:tr w:rsidR="00CA08CC" w14:paraId="20DA7F24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F64BB7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791A8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FB736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86FF6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00C2C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этажей в доме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3BF95F" w14:textId="178A80E1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08CC" w14:paraId="59714643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4C427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9DFC5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E7337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ADE7D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A4293B" w14:textId="77777777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Год постройки дома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CE7528" w14:textId="386FA462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1975</w:t>
            </w:r>
          </w:p>
        </w:tc>
      </w:tr>
      <w:tr w:rsidR="00CA08CC" w14:paraId="1983E43C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A1642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8C615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7F4EB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FCF73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A5B0C2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жилому помещению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7AD4E5" w14:textId="77777777" w:rsidR="00CA08CC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Многоквартирный жилой дом, в котором находится жилое помещение не относится к аварийному, либо ветхому жилому фонду; </w:t>
            </w:r>
          </w:p>
          <w:p w14:paraId="3E464DE7" w14:textId="77777777" w:rsidR="00CA08CC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Жилое помещение не признано непригодным, подлежащим капитальному ремонту в порядке, установленном действующим законодательством Российской Федерации, не признан ограниченно работоспособным; </w:t>
            </w:r>
          </w:p>
          <w:p w14:paraId="2A27625F" w14:textId="77777777" w:rsidR="00CA08CC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Расположено в благоустроенном жилом доме с развитой социальной инфраструктурой. </w:t>
            </w:r>
          </w:p>
          <w:p w14:paraId="43F5ACFB" w14:textId="77777777" w:rsidR="00CA08CC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 жилом помещении не произведены самовольные переустройства и перепланировки, которые не узаконены в порядке, </w:t>
            </w: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установленном действующим законодательством Российской Федерации; </w:t>
            </w:r>
          </w:p>
          <w:p w14:paraId="42F9E430" w14:textId="77777777" w:rsidR="00CA08CC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благоустроенное, не требующее капитального и текущего ремонта, в том числе косметического ремонта, уборки, свободно от мебели; </w:t>
            </w:r>
          </w:p>
          <w:p w14:paraId="07B3D876" w14:textId="77777777" w:rsidR="00CA08CC" w:rsidRPr="00317A58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- защищено от проникновения дождевой, талой и грунтовой воды и возможных бытовых утечек воды из инженерных систем при помощи конструктивных средств и технических устройств</w:t>
            </w:r>
          </w:p>
        </w:tc>
      </w:tr>
      <w:tr w:rsidR="00CA08CC" w14:paraId="20D83FD8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D7A29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848D8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369A2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C4E51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96A203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жилых комнат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D23F6E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A08CC" w14:paraId="107597FF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1615F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156608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C2F2A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E43DC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21A7FF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Общая площадь жилого помещения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36B2C9" w14:textId="17852CC4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D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</w:tr>
      <w:tr w:rsidR="00CA08CC" w14:paraId="2A43CBCF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54D65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AFDD7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CFDC7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4ACBE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7C451E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Состав общей площади жилого помещения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744339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В состав общей площади жилого помещения не входит площадь балконов, лоджий, веранд, террас</w:t>
            </w:r>
          </w:p>
        </w:tc>
      </w:tr>
      <w:tr w:rsidR="00CA08CC" w14:paraId="0AA85835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EE7F7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9CEC1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19415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EC4F1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A21C5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Кухня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24FA7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Кухня</w:t>
            </w:r>
          </w:p>
        </w:tc>
      </w:tr>
      <w:tr w:rsidR="00CA08CC" w14:paraId="49B2E7E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CA19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E05B3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178DA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A2A04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EC993D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Санитарный узел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BFAF3E" w14:textId="5D89AAFF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Раздельный</w:t>
            </w:r>
          </w:p>
        </w:tc>
      </w:tr>
      <w:tr w:rsidR="00CA08CC" w14:paraId="27B3101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77E8B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2816E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B03E5D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F95A3A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B508A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инженерно-технического оборудования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18C7BA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В исправном состоянии, не требуют замены</w:t>
            </w:r>
          </w:p>
        </w:tc>
      </w:tr>
      <w:tr w:rsidR="00CA08CC" w14:paraId="1D095107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7D6DA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E40F4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2A394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E464F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02EB9D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15DE97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Холодное и горячее (централизованное)</w:t>
            </w:r>
          </w:p>
        </w:tc>
      </w:tr>
      <w:tr w:rsidR="00CA08CC" w14:paraId="0645796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762AE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596E1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E201D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6E3F0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748473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09FD4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Централизованное с установленными и подключенными радиаторами отопления.</w:t>
            </w:r>
          </w:p>
        </w:tc>
      </w:tr>
      <w:tr w:rsidR="00CA08CC" w14:paraId="0E860427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4F7FF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EED2A3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79EAC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31C4B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547F3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Электроснабжение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A0450E" w14:textId="77777777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требованиями правил электроустановок: разводка систем электроснабжения, электроосвещения с устройством оконечных устройств – патронов (во всех помещениях), одно-, двухклавишных электровыключателей света (во всех помещениях, в санузле – вынос электровыключателя в коридор), электророзеток (во всех жилых помещениях, в кухне – наличие электророзетки для подключения электропечи) – рассчитанных на энергию в 220 V, наличие исправных электросчетчиков, электрического щитка с устройствами защитного отключения.</w:t>
            </w:r>
          </w:p>
        </w:tc>
      </w:tr>
      <w:tr w:rsidR="00CA08CC" w14:paraId="32D3A99E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5A0C6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99D8A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1867D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54644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986C22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Вентиляция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793ADA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Естественная вытяжная с наличием вентиляционных </w:t>
            </w: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решеток на кухне, в ванной и туалете.</w:t>
            </w:r>
          </w:p>
        </w:tc>
      </w:tr>
      <w:tr w:rsidR="00CA08CC" w14:paraId="0437B472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1EE5D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655CD4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A6E92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4ABF6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9E9F06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Канализация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478EA1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Централизованная</w:t>
            </w:r>
          </w:p>
        </w:tc>
      </w:tr>
      <w:tr w:rsidR="00CA08CC" w14:paraId="44A42542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81239E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45220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3618D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64BF5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0D130B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Приборы учета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BA06DE1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Внесенные в Государственный реестр средства измерений, поверенные предприятиями-изготовителями, принятые в эксплуатацию соответствующими ресурсоснабжающими организациями и соответствующие установленным требованиям к классам точности индивидуальным приборам учета электрической энергии, холодной воды, горячей воды.</w:t>
            </w:r>
          </w:p>
        </w:tc>
      </w:tr>
      <w:tr w:rsidR="00CA08CC" w14:paraId="706C5028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8362A9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0DE0D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77721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60E254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8D78D2A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Унитаз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4F61EB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 сиденьем и сливным бачком исправные, без сколов, трещин и иных дефектов, без следов ржавчины</w:t>
            </w:r>
          </w:p>
        </w:tc>
      </w:tr>
      <w:tr w:rsidR="00CA08CC" w14:paraId="4DD33BB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64BFBE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0C946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A717E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4DC26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26D0A4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Ванна/душевая кабина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1EEF68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3264">
              <w:rPr>
                <w:rFonts w:ascii="Times New Roman" w:hAnsi="Times New Roman"/>
                <w:color w:val="000000"/>
                <w:sz w:val="24"/>
                <w:szCs w:val="24"/>
              </w:rPr>
              <w:t>Ванна, длиной не менее 150 см со смесителем и сифоном исправные, без сколов, трещин и иных дефектов, без следов ржавчины.</w:t>
            </w:r>
          </w:p>
        </w:tc>
      </w:tr>
      <w:tr w:rsidR="00CA08CC" w14:paraId="3AB19086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A72B5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3630C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F9EE0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2E458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2F5AD0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Раковина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BBAB91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 сифоном исправная, без сколов, трещин и иных дефектов, без следов ржавчины, смеситель исправный (при наличии).</w:t>
            </w:r>
          </w:p>
        </w:tc>
      </w:tr>
      <w:tr w:rsidR="00CA08CC" w14:paraId="33511700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023D0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EBD40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325AB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CE619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181B7BE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Полотенцесушитель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872B331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Исправный, без сколов, трещин и иных дефектов, без следов ржавчины.</w:t>
            </w:r>
          </w:p>
        </w:tc>
      </w:tr>
      <w:tr w:rsidR="00CA08CC" w14:paraId="0F962464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EC175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44760B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56CBC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D3CBE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427BD8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Кухонная мойка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95CAE8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Со смесителем и сифоном исправные, без сколов, трещин и иных дефектов, без следов ржавчины.</w:t>
            </w:r>
          </w:p>
        </w:tc>
      </w:tr>
      <w:tr w:rsidR="00CA08CC" w14:paraId="5B6AAFBB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FEB85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F2BB4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08165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74E0F9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B9546C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4C4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Электрическая плита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8E88609" w14:textId="77777777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Новая (ранее не использованная), цельнокорпусная, с нижним ящиком для размещения кухонных принадлежностей, с духовым шкафом в рабочем состоянии (наличие противень), подключенная к силовой розетке с отдельным автоматическим защитным выключателем на электрическом щитке</w:t>
            </w:r>
          </w:p>
        </w:tc>
      </w:tr>
      <w:tr w:rsidR="00CA08CC" w14:paraId="25D22461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E4761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9261E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C30B8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9DF26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68B095" w14:textId="77777777" w:rsidR="00CA08CC" w:rsidRPr="00E56B89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конфорок электрической плиты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4B1E31" w14:textId="77777777" w:rsidR="00CA08CC" w:rsidRPr="00E56B89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A08CC" w14:paraId="37E08EDD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CA6A4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5B820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99144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AB9C5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98B5ED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Поверхность стен жилого помещения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883185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Предварительно подготовленная и выровненная</w:t>
            </w:r>
          </w:p>
        </w:tc>
      </w:tr>
      <w:tr w:rsidR="00CA08CC" w14:paraId="183F0426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D57C1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505727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05145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EA815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7176E5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Материал отделки стен жилых комнат, коридора и кухни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EB0C2E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Оклеены обоями</w:t>
            </w:r>
          </w:p>
        </w:tc>
      </w:tr>
      <w:tr w:rsidR="00CA08CC" w14:paraId="007FE61E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8EEB9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EFD14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3C3BB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CC2B7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ACF083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отделки стен помещения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93C1D5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Без дефектов (трещин, порезов, отслаивания, разводов, сколов, плесени).</w:t>
            </w:r>
          </w:p>
        </w:tc>
      </w:tr>
      <w:tr w:rsidR="00CA08CC" w14:paraId="264A676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ABC94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56052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10BCB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2411D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CC6341" w14:textId="77777777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Часть стены, примыкающей к рабочей поверхности кухни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08A262" w14:textId="77777777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Имеет облицовку керамической плиткой, без повреждений.</w:t>
            </w:r>
          </w:p>
        </w:tc>
      </w:tr>
      <w:tr w:rsidR="00CA08CC" w14:paraId="4E7BE178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6E10D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89F9C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4410F8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FE8B8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3ADAA9" w14:textId="77777777" w:rsidR="00CA08CC" w:rsidRPr="00317A58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A58">
              <w:rPr>
                <w:rFonts w:ascii="Times New Roman" w:hAnsi="Times New Roman"/>
                <w:color w:val="000000"/>
                <w:sz w:val="24"/>
                <w:szCs w:val="24"/>
              </w:rPr>
              <w:t>Материал отделки стен ванной и туалета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E3568C" w14:textId="527736C2" w:rsidR="00CA08CC" w:rsidRP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8CC">
              <w:rPr>
                <w:rFonts w:ascii="Times New Roman" w:hAnsi="Times New Roman"/>
                <w:sz w:val="24"/>
                <w:szCs w:val="24"/>
              </w:rPr>
              <w:t>Стеновые панели ПВХ толщиной не менее 6 мм.</w:t>
            </w:r>
          </w:p>
        </w:tc>
      </w:tr>
      <w:tr w:rsidR="00CA08CC" w14:paraId="745CB81D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85A3A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E4A03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E49BE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3CEA0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EA8F24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Материал напольного покрытия жилой/жилых комнат, коридора, кухни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482434C" w14:textId="77777777" w:rsidR="00CA08CC" w:rsidRP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08CC">
              <w:rPr>
                <w:rFonts w:ascii="Times New Roman" w:hAnsi="Times New Roman"/>
                <w:color w:val="000000"/>
                <w:sz w:val="24"/>
                <w:szCs w:val="24"/>
              </w:rPr>
              <w:t>Линолеум на вспененной основе.</w:t>
            </w:r>
          </w:p>
        </w:tc>
      </w:tr>
      <w:tr w:rsidR="00CA08CC" w14:paraId="3DC9E50D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41013E4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D7E646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A9DA1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210D0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FCDF57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отделки напольного покрытия жилой/жилых комнат, коридора, кухни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10EFBC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Без видимых и скрытых повреждений, не прогибаются под давлением, не имеют отслоения, вздутия, деформации, дефектов, с выполненной отделкой плинтусом, без повреждений.</w:t>
            </w:r>
          </w:p>
        </w:tc>
      </w:tr>
      <w:tr w:rsidR="00CA08CC" w14:paraId="76E9913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64F0F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7D64B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8D754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DA0D5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3EEB45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Материал напольного покрытия в ванной и туалете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D48B1C" w14:textId="77777777" w:rsidR="00CA08CC" w:rsidRP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08CC">
              <w:rPr>
                <w:rFonts w:ascii="Times New Roman" w:hAnsi="Times New Roman"/>
                <w:color w:val="000000"/>
                <w:sz w:val="24"/>
                <w:szCs w:val="24"/>
              </w:rPr>
              <w:t>Напольные покрытия из керамической плитки, без повреждений.</w:t>
            </w:r>
          </w:p>
        </w:tc>
      </w:tr>
      <w:tr w:rsidR="00CA08CC" w14:paraId="44C70CB9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75592D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EAFDF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1DFF3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D4BEF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ADF4D9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Материал отделки потолков помещения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9705D2" w14:textId="17D19CDD" w:rsidR="00CA08CC" w:rsidRP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8CC">
              <w:rPr>
                <w:rFonts w:ascii="Times New Roman" w:hAnsi="Times New Roman"/>
                <w:sz w:val="24"/>
                <w:szCs w:val="24"/>
              </w:rPr>
              <w:t>Бесшовное тканевое полотно, закрепленное на металлическом (пластиковом) профиле под перекрытием (натяжной потолок).</w:t>
            </w:r>
          </w:p>
        </w:tc>
      </w:tr>
      <w:tr w:rsidR="00CA08CC" w14:paraId="204E4642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00155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7FD17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794069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CEB84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819187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потолков помещения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B8D848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Без повреждений.</w:t>
            </w:r>
          </w:p>
        </w:tc>
      </w:tr>
      <w:tr w:rsidR="00CA08CC" w14:paraId="585E71B7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EA0E7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38F54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7271BF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694EF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063676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Окна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2642EA7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Проемы в исправном состоянии без видимых и скрытых повреждений, с установленными оконными блоками из профиля ПВХ. Притворы плотные. Ширина подоконных досок не перекрывает поступление теплого воздуха от приборов отопления.</w:t>
            </w:r>
          </w:p>
        </w:tc>
      </w:tr>
      <w:tr w:rsidR="00CA08CC" w14:paraId="38B6371B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3D6A6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27B1A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D660E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4F6717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329E8C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камер стеклопакета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2F91562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A08CC" w14:paraId="16D3AFD5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6CCCD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C341F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7684A1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EE995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7C66CE" w14:textId="77777777" w:rsidR="00CA08CC" w:rsidRPr="00895F0D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F0D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распашных створок на окне в кухне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180D763" w14:textId="77777777" w:rsidR="00CA08CC" w:rsidRPr="00895F0D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F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A08CC" w14:paraId="5A209FE0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20D411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85F5F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3A58A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866E60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93E778" w14:textId="77777777" w:rsidR="00CA08CC" w:rsidRPr="00895F0D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F0D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отделка оконных откосов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23DEA0" w14:textId="77777777" w:rsidR="00CA08CC" w:rsidRPr="00895F0D" w:rsidRDefault="00CA08CC" w:rsidP="00326553">
            <w:pPr>
              <w:spacing w:after="7" w:line="275" w:lineRule="exact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D15">
              <w:rPr>
                <w:rFonts w:ascii="Times New Roman" w:hAnsi="Times New Roman"/>
                <w:color w:val="000000"/>
                <w:sz w:val="24"/>
                <w:szCs w:val="24"/>
              </w:rPr>
              <w:t>Из пластика</w:t>
            </w:r>
          </w:p>
        </w:tc>
      </w:tr>
      <w:tr w:rsidR="00CA08CC" w14:paraId="26CDF2EA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A2490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D8D75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CA85EB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804344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4A158B3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Подоконные доски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CD4B26E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Пластиковые</w:t>
            </w:r>
          </w:p>
        </w:tc>
      </w:tr>
      <w:tr w:rsidR="00CA08CC" w14:paraId="67BE3D72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ECC36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1098A3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2BC7FBA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7CEC98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8D5DE2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Входная дверь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55778B2" w14:textId="77777777" w:rsidR="00CA08CC" w:rsidRPr="00254BDA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4BDA">
              <w:rPr>
                <w:rFonts w:ascii="Times New Roman" w:hAnsi="Times New Roman"/>
                <w:color w:val="000000"/>
                <w:sz w:val="24"/>
                <w:szCs w:val="24"/>
              </w:rPr>
              <w:t>Стальная утепленная с врезным замком, ручками и дверным глазком, без видимых и скрытых повреждений.</w:t>
            </w:r>
          </w:p>
        </w:tc>
      </w:tr>
      <w:tr w:rsidR="00CA08CC" w14:paraId="09BC763C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8483721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577920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728FFD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AEC9069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6CDECA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Межкомнатные двери (при наличии)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ABD2A1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 наличниками и ручками, без видимых и скрытых повреждений, притворы плотные.</w:t>
            </w:r>
          </w:p>
        </w:tc>
      </w:tr>
      <w:tr w:rsidR="00CA08CC" w14:paraId="22A0A371" w14:textId="77777777" w:rsidTr="00326553">
        <w:trPr>
          <w:trHeight w:val="310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108622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F691E0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47422C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C27F4E" w14:textId="77777777" w:rsidR="00CA08CC" w:rsidRDefault="00CA08CC" w:rsidP="00326553">
            <w:pPr>
              <w:spacing w:after="7" w:line="275" w:lineRule="exact"/>
              <w:ind w:left="40" w:right="4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9AADB3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Двери в санузле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06881D" w14:textId="77777777" w:rsidR="00CA08CC" w:rsidRDefault="00CA08CC" w:rsidP="00326553">
            <w:pPr>
              <w:spacing w:after="7" w:line="275" w:lineRule="exact"/>
              <w:ind w:left="40" w:right="4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6B89">
              <w:rPr>
                <w:rFonts w:ascii="Times New Roman" w:hAnsi="Times New Roman"/>
                <w:color w:val="000000"/>
                <w:sz w:val="24"/>
                <w:szCs w:val="24"/>
              </w:rPr>
              <w:t>С наличниками и ручками, без видимых и скрытых повреждений с исправным запирающим устройством, притворы плотные.</w:t>
            </w:r>
          </w:p>
        </w:tc>
      </w:tr>
    </w:tbl>
    <w:p w14:paraId="07AAF6E7" w14:textId="77777777" w:rsidR="00CA08CC" w:rsidRDefault="00CA08CC" w:rsidP="00CA08CC">
      <w:pPr>
        <w:suppressAutoHyphens/>
        <w:spacing w:after="0"/>
        <w:rPr>
          <w:rFonts w:ascii="Times New Roman" w:hAnsi="Times New Roman"/>
          <w:b/>
          <w:sz w:val="24"/>
          <w:szCs w:val="20"/>
          <w:lang w:eastAsia="ar-SA"/>
        </w:rPr>
      </w:pPr>
    </w:p>
    <w:tbl>
      <w:tblPr>
        <w:tblpPr w:leftFromText="180" w:rightFromText="180" w:vertAnchor="text" w:horzAnchor="margin" w:tblpY="368"/>
        <w:tblW w:w="10382" w:type="dxa"/>
        <w:tblLayout w:type="fixed"/>
        <w:tblLook w:val="04A0" w:firstRow="1" w:lastRow="0" w:firstColumn="1" w:lastColumn="0" w:noHBand="0" w:noVBand="1"/>
      </w:tblPr>
      <w:tblGrid>
        <w:gridCol w:w="4810"/>
        <w:gridCol w:w="5572"/>
      </w:tblGrid>
      <w:tr w:rsidR="00CA08CC" w:rsidRPr="002D6BBF" w14:paraId="7BE05F18" w14:textId="77777777" w:rsidTr="00326553">
        <w:trPr>
          <w:trHeight w:val="197"/>
        </w:trPr>
        <w:tc>
          <w:tcPr>
            <w:tcW w:w="4810" w:type="dxa"/>
          </w:tcPr>
          <w:p w14:paraId="44CEAF05" w14:textId="77777777" w:rsidR="00CA08CC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1D2802" w14:textId="77777777" w:rsidR="00CA08CC" w:rsidRPr="00BE5FE4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5FE4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РОДАВЕЦ</w:t>
            </w:r>
            <w:r w:rsidRPr="00BE5FE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2194C2B9" w14:textId="77777777" w:rsidR="00CA08CC" w:rsidRPr="00362519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2FEFF8F" w14:textId="77777777" w:rsidR="00CA08CC" w:rsidRPr="00362519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9EEE4F" w14:textId="77777777" w:rsidR="00CA08CC" w:rsidRPr="00362519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2932FA" w14:textId="77777777" w:rsidR="00CA08CC" w:rsidRPr="00362519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95786A" w14:textId="77777777" w:rsidR="00CA08CC" w:rsidRPr="00362519" w:rsidRDefault="00CA08CC" w:rsidP="00326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393AF3" w14:textId="77777777" w:rsidR="00CA08CC" w:rsidRPr="00BE5FE4" w:rsidRDefault="00CA08CC" w:rsidP="0032655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6251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М.В. Гущина</w:t>
            </w:r>
          </w:p>
        </w:tc>
        <w:tc>
          <w:tcPr>
            <w:tcW w:w="5572" w:type="dxa"/>
          </w:tcPr>
          <w:tbl>
            <w:tblPr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10005"/>
            </w:tblGrid>
            <w:tr w:rsidR="00CA08CC" w14:paraId="7EB496F7" w14:textId="77777777" w:rsidTr="00326553">
              <w:trPr>
                <w:trHeight w:val="258"/>
              </w:trPr>
              <w:tc>
                <w:tcPr>
                  <w:tcW w:w="10005" w:type="dxa"/>
                </w:tcPr>
                <w:p w14:paraId="419737D8" w14:textId="77777777" w:rsidR="00CA08CC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14:paraId="614642D1" w14:textId="77777777" w:rsidR="00CA08CC" w:rsidRPr="00BE5FE4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BE5F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ПОКУПАТЕЛЬ:</w:t>
                  </w:r>
                </w:p>
                <w:p w14:paraId="5F7E3499" w14:textId="77777777" w:rsidR="00CA08CC" w:rsidRPr="00BE5FE4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BE5F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И.о</w:t>
                  </w:r>
                  <w:proofErr w:type="spellEnd"/>
                  <w:r w:rsidRPr="00BE5F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 директора</w:t>
                  </w:r>
                </w:p>
                <w:p w14:paraId="07B4C846" w14:textId="77777777" w:rsidR="00CA08CC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E5F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ГКУ «Управление капитального строительства </w:t>
                  </w:r>
                </w:p>
                <w:p w14:paraId="3D73CE1E" w14:textId="77777777" w:rsidR="00CA08CC" w:rsidRPr="00BE5FE4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E5F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Забайкальского края»</w:t>
                  </w:r>
                </w:p>
                <w:p w14:paraId="1EB72094" w14:textId="77777777" w:rsidR="00CA08CC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14:paraId="726992C6" w14:textId="77777777" w:rsidR="00CA08CC" w:rsidRPr="00BE5FE4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14:paraId="57309AEF" w14:textId="77777777" w:rsidR="00CA08CC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E5F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_________________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Д.В. Печенкин</w:t>
                  </w:r>
                </w:p>
              </w:tc>
            </w:tr>
            <w:tr w:rsidR="00CA08CC" w14:paraId="213BA0D0" w14:textId="77777777" w:rsidTr="00326553">
              <w:trPr>
                <w:trHeight w:val="258"/>
              </w:trPr>
              <w:tc>
                <w:tcPr>
                  <w:tcW w:w="10005" w:type="dxa"/>
                </w:tcPr>
                <w:p w14:paraId="71108141" w14:textId="77777777" w:rsidR="00CA08CC" w:rsidRDefault="00CA08CC" w:rsidP="00326553">
                  <w:pPr>
                    <w:framePr w:hSpace="180" w:wrap="around" w:vAnchor="text" w:hAnchor="margin" w:y="368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7950B55" w14:textId="77777777" w:rsidR="00CA08CC" w:rsidRPr="002D6BBF" w:rsidRDefault="00CA08CC" w:rsidP="0032655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69AD03CB" w14:textId="77777777" w:rsidR="00CA08CC" w:rsidRPr="002D6BBF" w:rsidRDefault="00CA08CC" w:rsidP="00CA08CC">
      <w:pPr>
        <w:rPr>
          <w:rFonts w:ascii="Times New Roman" w:hAnsi="Times New Roman"/>
          <w:sz w:val="24"/>
          <w:szCs w:val="24"/>
        </w:rPr>
      </w:pPr>
    </w:p>
    <w:p w14:paraId="2D776820" w14:textId="77777777" w:rsidR="00CA08CC" w:rsidRDefault="00CA08CC" w:rsidP="00CA08CC"/>
    <w:p w14:paraId="26E3E9BF" w14:textId="77777777" w:rsidR="00E213F6" w:rsidRPr="002D6BBF" w:rsidRDefault="00E213F6" w:rsidP="00E213F6">
      <w:pPr>
        <w:rPr>
          <w:rFonts w:ascii="Times New Roman" w:hAnsi="Times New Roman"/>
          <w:sz w:val="24"/>
          <w:szCs w:val="24"/>
        </w:rPr>
      </w:pPr>
    </w:p>
    <w:p w14:paraId="31737178" w14:textId="77777777" w:rsidR="00D67674" w:rsidRDefault="00D67674"/>
    <w:sectPr w:rsidR="00D67674" w:rsidSect="00643596">
      <w:type w:val="continuous"/>
      <w:pgSz w:w="11906" w:h="16838"/>
      <w:pgMar w:top="680" w:right="907" w:bottom="28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53B91"/>
    <w:multiLevelType w:val="hybridMultilevel"/>
    <w:tmpl w:val="886C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52C"/>
    <w:rsid w:val="00047C5F"/>
    <w:rsid w:val="00051D28"/>
    <w:rsid w:val="00052C48"/>
    <w:rsid w:val="000B5EEB"/>
    <w:rsid w:val="0011013A"/>
    <w:rsid w:val="00115DC9"/>
    <w:rsid w:val="00151863"/>
    <w:rsid w:val="0018718F"/>
    <w:rsid w:val="001B364D"/>
    <w:rsid w:val="001B46EF"/>
    <w:rsid w:val="001E0523"/>
    <w:rsid w:val="001F1A9E"/>
    <w:rsid w:val="002059D6"/>
    <w:rsid w:val="002275F5"/>
    <w:rsid w:val="00295698"/>
    <w:rsid w:val="00297CC5"/>
    <w:rsid w:val="002A0607"/>
    <w:rsid w:val="002B211A"/>
    <w:rsid w:val="002E4469"/>
    <w:rsid w:val="00313FF8"/>
    <w:rsid w:val="0033253A"/>
    <w:rsid w:val="003940EE"/>
    <w:rsid w:val="003959BD"/>
    <w:rsid w:val="003F22B0"/>
    <w:rsid w:val="003F4266"/>
    <w:rsid w:val="00413DD4"/>
    <w:rsid w:val="004231B0"/>
    <w:rsid w:val="00453E1C"/>
    <w:rsid w:val="00463BE4"/>
    <w:rsid w:val="004731D4"/>
    <w:rsid w:val="0048320E"/>
    <w:rsid w:val="00483AB4"/>
    <w:rsid w:val="00496995"/>
    <w:rsid w:val="004D0E53"/>
    <w:rsid w:val="004F4FDE"/>
    <w:rsid w:val="0051168B"/>
    <w:rsid w:val="00557D08"/>
    <w:rsid w:val="005B1736"/>
    <w:rsid w:val="00600ECD"/>
    <w:rsid w:val="00633ADA"/>
    <w:rsid w:val="00641C34"/>
    <w:rsid w:val="00643596"/>
    <w:rsid w:val="00643C5A"/>
    <w:rsid w:val="00653277"/>
    <w:rsid w:val="0065511B"/>
    <w:rsid w:val="00691A89"/>
    <w:rsid w:val="00697B23"/>
    <w:rsid w:val="006C1558"/>
    <w:rsid w:val="006C39EA"/>
    <w:rsid w:val="006D0AF3"/>
    <w:rsid w:val="006E393A"/>
    <w:rsid w:val="00715D1F"/>
    <w:rsid w:val="00776E92"/>
    <w:rsid w:val="0078029D"/>
    <w:rsid w:val="00785178"/>
    <w:rsid w:val="007B3EEE"/>
    <w:rsid w:val="007E4E0E"/>
    <w:rsid w:val="007E555A"/>
    <w:rsid w:val="007F1739"/>
    <w:rsid w:val="00826619"/>
    <w:rsid w:val="00832005"/>
    <w:rsid w:val="008469B1"/>
    <w:rsid w:val="00864D7D"/>
    <w:rsid w:val="008651E7"/>
    <w:rsid w:val="008800CB"/>
    <w:rsid w:val="00891F7F"/>
    <w:rsid w:val="00895C78"/>
    <w:rsid w:val="008D4237"/>
    <w:rsid w:val="008F4B8D"/>
    <w:rsid w:val="00947B34"/>
    <w:rsid w:val="009610F0"/>
    <w:rsid w:val="009724A7"/>
    <w:rsid w:val="00996A10"/>
    <w:rsid w:val="009C38B2"/>
    <w:rsid w:val="009D1846"/>
    <w:rsid w:val="009F7093"/>
    <w:rsid w:val="00A162D7"/>
    <w:rsid w:val="00A30CD0"/>
    <w:rsid w:val="00A56F25"/>
    <w:rsid w:val="00A736E2"/>
    <w:rsid w:val="00A804F4"/>
    <w:rsid w:val="00A911D7"/>
    <w:rsid w:val="00AC2670"/>
    <w:rsid w:val="00AE7237"/>
    <w:rsid w:val="00AF4537"/>
    <w:rsid w:val="00B02FF3"/>
    <w:rsid w:val="00B07215"/>
    <w:rsid w:val="00B4530E"/>
    <w:rsid w:val="00BE03BA"/>
    <w:rsid w:val="00C12926"/>
    <w:rsid w:val="00C15D87"/>
    <w:rsid w:val="00C3153B"/>
    <w:rsid w:val="00C35C06"/>
    <w:rsid w:val="00C655D8"/>
    <w:rsid w:val="00C871F6"/>
    <w:rsid w:val="00CA08CC"/>
    <w:rsid w:val="00CD0F4A"/>
    <w:rsid w:val="00CD2F3E"/>
    <w:rsid w:val="00D03CBA"/>
    <w:rsid w:val="00D04B71"/>
    <w:rsid w:val="00D05AE9"/>
    <w:rsid w:val="00D05FF8"/>
    <w:rsid w:val="00D4652C"/>
    <w:rsid w:val="00D67674"/>
    <w:rsid w:val="00DA764A"/>
    <w:rsid w:val="00DC7261"/>
    <w:rsid w:val="00DE4010"/>
    <w:rsid w:val="00E14249"/>
    <w:rsid w:val="00E213F6"/>
    <w:rsid w:val="00E4751C"/>
    <w:rsid w:val="00E72941"/>
    <w:rsid w:val="00E75A27"/>
    <w:rsid w:val="00EB693B"/>
    <w:rsid w:val="00EF3AA3"/>
    <w:rsid w:val="00F00792"/>
    <w:rsid w:val="00F15E1A"/>
    <w:rsid w:val="00F253BF"/>
    <w:rsid w:val="00F676F3"/>
    <w:rsid w:val="00F924E6"/>
    <w:rsid w:val="00FC7304"/>
    <w:rsid w:val="00FE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264"/>
  <w15:chartTrackingRefBased/>
  <w15:docId w15:val="{5734E407-E607-40BC-889F-AD458EDF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3F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1"/>
    <w:basedOn w:val="a"/>
    <w:link w:val="a4"/>
    <w:rsid w:val="00E213F6"/>
    <w:pPr>
      <w:suppressAutoHyphens/>
      <w:spacing w:after="120" w:line="240" w:lineRule="auto"/>
      <w:ind w:left="283"/>
      <w:jc w:val="both"/>
    </w:pPr>
    <w:rPr>
      <w:sz w:val="24"/>
      <w:szCs w:val="20"/>
      <w:lang w:eastAsia="ar-SA"/>
    </w:rPr>
  </w:style>
  <w:style w:type="character" w:customStyle="1" w:styleId="a4">
    <w:name w:val="Основной текст с отступом Знак"/>
    <w:aliases w:val="Знак1 Знак"/>
    <w:basedOn w:val="a0"/>
    <w:link w:val="a3"/>
    <w:rsid w:val="00E213F6"/>
    <w:rPr>
      <w:rFonts w:ascii="Calibri" w:eastAsia="Times New Roman" w:hAnsi="Calibri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1F1A9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link w:val="20"/>
    <w:rsid w:val="0065327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3277"/>
    <w:pPr>
      <w:widowControl w:val="0"/>
      <w:shd w:val="clear" w:color="auto" w:fill="FFFFFF"/>
      <w:spacing w:before="540" w:after="0" w:line="302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15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8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5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Камараускайте Она Данеляу</dc:creator>
  <cp:keywords/>
  <dc:description/>
  <cp:lastModifiedBy>Валерия Петровна Буянова</cp:lastModifiedBy>
  <cp:revision>95</cp:revision>
  <cp:lastPrinted>2024-01-24T03:17:00Z</cp:lastPrinted>
  <dcterms:created xsi:type="dcterms:W3CDTF">2023-02-17T03:40:00Z</dcterms:created>
  <dcterms:modified xsi:type="dcterms:W3CDTF">2025-04-01T01:06:00Z</dcterms:modified>
</cp:coreProperties>
</file>